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del servicio del deporte, recreación y la actividad física en Santiago de Cali BP -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26005398.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4329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YASMINE  GAVIRIA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31323900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Extemporánea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1076443116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8823529154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de acciones para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formación deportiva, asistiendo en la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ejecución de actividades de formación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 conforme a las orientaciones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metodológicas del proyecto.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la elaboración y presentación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informes, en el registro de beneficiarios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 la plataforma SIDER, en la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recopilación de registros fotográficos, o en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actualización de bases de datos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asociadas a las jornadas y eventos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realizados.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estén directamente relacionados con las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4.Las demás relacionadas con el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del objeto contractual.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las jornadas deportivas y recreativas a los beneficiarios de la</w:t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comuna 13 del barrio los lagos.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consolidación de las asistencias de los beneficiarios de la comuna</w:t>
            </w:r>
          </w:p>
          <w:p w:rsidR="00000000" w:rsidDel="00000000" w:rsidP="00000000" w:rsidRDefault="00000000" w:rsidRPr="00000000" w14:paraId="0000007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 en la plataforma Sider.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del equipo Cali juega sobre la Planeación de las</w:t>
            </w:r>
          </w:p>
          <w:p w:rsidR="00000000" w:rsidDel="00000000" w:rsidP="00000000" w:rsidRDefault="00000000" w:rsidRPr="00000000" w14:paraId="0000008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para el encuentro recreativo uniendo familias, con coordinador técnico</w:t>
            </w:r>
          </w:p>
          <w:p w:rsidR="00000000" w:rsidDel="00000000" w:rsidP="00000000" w:rsidRDefault="00000000" w:rsidRPr="00000000" w14:paraId="0000008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virtualmente.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dar apoyo logístico a la fiesta de halloween celebrada el 31/10/2025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https://drive.google.com/drive/folders/1FBJ8scbVJ-6pr8PgavzNuqKKXvBueffD?usp=sharing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333625" cy="647700"/>
                  <wp:effectExtent b="0" l="0" r="0" t="0"/>
                  <wp:docPr id="122875559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64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ageNumber">
    <w:name w:val="page number"/>
    <w:basedOn w:val="DefaultParagraphFont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BodyTextIndent3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BodyText2">
    <w:name w:val="Body Text 2"/>
    <w:basedOn w:val="Standard"/>
    <w:qFormat w:val="1"/>
    <w:pPr>
      <w:spacing w:after="120" w:line="480" w:lineRule="auto"/>
    </w:pPr>
  </w:style>
  <w:style w:type="paragraph" w:styleId="ListParagraph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Strong">
    <w:name w:val="Strong"/>
    <w:basedOn w:val="DefaultParagraphFont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yperlink">
    <w:name w:val="Hyperlink"/>
    <w:basedOn w:val="DefaultParagraphFont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0sGwhUN7CaLzYHnSqQwiHNshLQ==">CgMxLjA4AHIhMVgwTGVBN1BDVEYyeUtzM2lTV3FBaVFGbmtWSWtlWkpF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2025-09-14T22:20:00Z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